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C6C0" w14:textId="77777777" w:rsidR="00FA3666" w:rsidRDefault="00FA3666" w:rsidP="00FA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2CE98A12" w14:textId="77777777" w:rsidR="00FA3666" w:rsidRDefault="00FA3666" w:rsidP="00FA366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1662919C" w14:textId="77777777" w:rsidR="00FA3666" w:rsidRDefault="00FA3666" w:rsidP="00FA3666">
      <w:pPr>
        <w:pStyle w:val="Bezmezer"/>
        <w:jc w:val="center"/>
        <w:rPr>
          <w:b/>
          <w:sz w:val="28"/>
          <w:szCs w:val="28"/>
        </w:rPr>
      </w:pPr>
    </w:p>
    <w:p w14:paraId="5E78C292" w14:textId="77777777" w:rsidR="00FA3666" w:rsidRDefault="00FA3666" w:rsidP="00FA3666">
      <w:pPr>
        <w:pStyle w:val="Bezmezer"/>
        <w:jc w:val="center"/>
        <w:rPr>
          <w:b/>
          <w:sz w:val="28"/>
          <w:szCs w:val="28"/>
        </w:rPr>
      </w:pPr>
    </w:p>
    <w:p w14:paraId="59CD3E05" w14:textId="77777777" w:rsidR="00FA3666" w:rsidRDefault="00FA3666" w:rsidP="00FA3666">
      <w:pPr>
        <w:pStyle w:val="Bezmezer"/>
        <w:rPr>
          <w:b/>
        </w:rPr>
      </w:pPr>
    </w:p>
    <w:p w14:paraId="31D11DA2" w14:textId="04163711" w:rsidR="00FA3666" w:rsidRDefault="00FA3666" w:rsidP="00FA36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 zapisovatele okrskové volební komise</w:t>
      </w:r>
    </w:p>
    <w:p w14:paraId="634B4284" w14:textId="77777777" w:rsidR="00FA3666" w:rsidRDefault="00FA3666" w:rsidP="00FA3666">
      <w:pPr>
        <w:jc w:val="center"/>
        <w:rPr>
          <w:b/>
          <w:sz w:val="28"/>
          <w:szCs w:val="28"/>
        </w:rPr>
      </w:pPr>
    </w:p>
    <w:p w14:paraId="4E69A468" w14:textId="77777777" w:rsidR="00FA3666" w:rsidRDefault="00FA3666" w:rsidP="00FA366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Jmenuji zapisovatele okrskové volební komise</w:t>
      </w:r>
    </w:p>
    <w:p w14:paraId="45D507E4" w14:textId="77777777" w:rsidR="00FA3666" w:rsidRDefault="00FA3666" w:rsidP="00FA3666">
      <w:pPr>
        <w:pStyle w:val="Bezmezer"/>
        <w:jc w:val="center"/>
      </w:pPr>
    </w:p>
    <w:p w14:paraId="189C9511" w14:textId="77777777" w:rsidR="00FA3666" w:rsidRDefault="00FA3666" w:rsidP="00FA366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volby </w:t>
      </w:r>
    </w:p>
    <w:p w14:paraId="4A0F5B7B" w14:textId="32325B36" w:rsidR="00FA3666" w:rsidRDefault="00FA3666" w:rsidP="00FA3666">
      <w:pPr>
        <w:pStyle w:val="Bezmezer"/>
        <w:jc w:val="center"/>
      </w:pPr>
      <w:r>
        <w:rPr>
          <w:b/>
          <w:sz w:val="28"/>
          <w:szCs w:val="28"/>
        </w:rPr>
        <w:t xml:space="preserve">do Evropského parlamentu </w:t>
      </w:r>
      <w:r>
        <w:t>,</w:t>
      </w:r>
    </w:p>
    <w:p w14:paraId="4A356143" w14:textId="77777777" w:rsidR="00FA3666" w:rsidRDefault="00FA3666" w:rsidP="00FA3666">
      <w:pPr>
        <w:pStyle w:val="Bezmezer"/>
        <w:jc w:val="center"/>
      </w:pPr>
    </w:p>
    <w:p w14:paraId="7CE13089" w14:textId="4481C6D9" w:rsidR="00FA3666" w:rsidRDefault="00FA3666" w:rsidP="00FA3666">
      <w:pPr>
        <w:pStyle w:val="Bezmezer"/>
        <w:jc w:val="center"/>
      </w:pPr>
      <w:r>
        <w:t xml:space="preserve">které se konají ve dnech </w:t>
      </w:r>
      <w:r w:rsidR="008E0E50">
        <w:t>7. a 8. června 2024</w:t>
      </w:r>
    </w:p>
    <w:p w14:paraId="660FF8DE" w14:textId="77777777" w:rsidR="00FA3666" w:rsidRDefault="00FA3666" w:rsidP="00FA3666">
      <w:pPr>
        <w:pStyle w:val="Bezmezer"/>
        <w:jc w:val="center"/>
      </w:pPr>
    </w:p>
    <w:p w14:paraId="0DCB5BA8" w14:textId="77777777" w:rsidR="00FA3666" w:rsidRDefault="00FA3666" w:rsidP="00FA3666">
      <w:pPr>
        <w:pStyle w:val="Bezmezer"/>
        <w:jc w:val="center"/>
      </w:pPr>
    </w:p>
    <w:p w14:paraId="4D87EAF0" w14:textId="77777777" w:rsidR="00FA3666" w:rsidRDefault="00FA3666" w:rsidP="00FA3666">
      <w:pPr>
        <w:pStyle w:val="Bezmezer"/>
        <w:jc w:val="center"/>
      </w:pPr>
    </w:p>
    <w:p w14:paraId="724CC7C9" w14:textId="77777777" w:rsidR="00FA3666" w:rsidRDefault="00FA3666" w:rsidP="00FA3666">
      <w:pPr>
        <w:pStyle w:val="Bezmezer"/>
        <w:jc w:val="center"/>
      </w:pPr>
    </w:p>
    <w:p w14:paraId="0699589E" w14:textId="3A2CC3B9" w:rsidR="00FA3666" w:rsidRDefault="008E0E50" w:rsidP="00FA366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Zuzana Nečesaná, Želejov 4</w:t>
      </w:r>
    </w:p>
    <w:p w14:paraId="43E95CC5" w14:textId="5A772307" w:rsidR="00FA3666" w:rsidRDefault="00FA3666" w:rsidP="00FA3666">
      <w:pPr>
        <w:pStyle w:val="Bezmezer"/>
        <w:jc w:val="center"/>
      </w:pPr>
    </w:p>
    <w:p w14:paraId="27879A03" w14:textId="182C3019" w:rsidR="00FA3666" w:rsidRDefault="00FA3666" w:rsidP="00FA3666">
      <w:pPr>
        <w:pStyle w:val="Bezmezer"/>
        <w:jc w:val="center"/>
      </w:pPr>
    </w:p>
    <w:p w14:paraId="723DDBBD" w14:textId="4A23C564" w:rsidR="00FA3666" w:rsidRDefault="00FA3666" w:rsidP="00FA3666">
      <w:pPr>
        <w:pStyle w:val="Bezmezer"/>
        <w:jc w:val="center"/>
      </w:pPr>
    </w:p>
    <w:p w14:paraId="59585E2D" w14:textId="2E21BDD0" w:rsidR="00FA3666" w:rsidRDefault="00FA3666" w:rsidP="00FA3666">
      <w:pPr>
        <w:pStyle w:val="Bezmezer"/>
        <w:jc w:val="center"/>
      </w:pPr>
    </w:p>
    <w:p w14:paraId="5F7BA9C1" w14:textId="262C3F1C" w:rsidR="00FA3666" w:rsidRDefault="00FA3666" w:rsidP="00FA3666">
      <w:pPr>
        <w:pStyle w:val="Bezmezer"/>
        <w:jc w:val="center"/>
      </w:pPr>
    </w:p>
    <w:p w14:paraId="0A7DE187" w14:textId="1A41AF0B" w:rsidR="00FA3666" w:rsidRDefault="00FA3666" w:rsidP="00FA3666">
      <w:pPr>
        <w:pStyle w:val="Bezmezer"/>
        <w:jc w:val="center"/>
      </w:pPr>
    </w:p>
    <w:p w14:paraId="64E4F8E8" w14:textId="3864CD5F" w:rsidR="00FA3666" w:rsidRDefault="00FA3666" w:rsidP="00FA3666">
      <w:pPr>
        <w:pStyle w:val="Bezmezer"/>
      </w:pPr>
      <w:r>
        <w:t xml:space="preserve">Borek </w:t>
      </w:r>
      <w:r w:rsidR="008E0E50">
        <w:t>27.</w:t>
      </w:r>
      <w:r>
        <w:t xml:space="preserve"> 4. 20</w:t>
      </w:r>
      <w:r w:rsidR="008E0E50">
        <w:t>24</w:t>
      </w:r>
      <w:r>
        <w:t xml:space="preserve">                                                          Pavel Jindřišek starosta obce</w:t>
      </w:r>
    </w:p>
    <w:p w14:paraId="6ADBB419" w14:textId="77777777" w:rsidR="000433DC" w:rsidRDefault="000433DC"/>
    <w:sectPr w:rsidR="0004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6"/>
    <w:rsid w:val="000433DC"/>
    <w:rsid w:val="006A3669"/>
    <w:rsid w:val="008E0E50"/>
    <w:rsid w:val="00985066"/>
    <w:rsid w:val="00F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452"/>
  <w15:chartTrackingRefBased/>
  <w15:docId w15:val="{AF0A5826-8134-4A50-8592-54A29E29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6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3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2019-04-29T14:22:00Z</cp:lastPrinted>
  <dcterms:created xsi:type="dcterms:W3CDTF">2019-04-29T14:19:00Z</dcterms:created>
  <dcterms:modified xsi:type="dcterms:W3CDTF">2024-04-30T15:02:00Z</dcterms:modified>
</cp:coreProperties>
</file>