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FE26" w14:textId="21168D0E" w:rsidR="00E32042" w:rsidRDefault="00E32042" w:rsidP="00A247B8">
      <w:pPr>
        <w:jc w:val="center"/>
        <w:rPr>
          <w:sz w:val="40"/>
          <w:szCs w:val="40"/>
        </w:rPr>
      </w:pPr>
      <w:r>
        <w:rPr>
          <w:sz w:val="40"/>
          <w:szCs w:val="40"/>
        </w:rPr>
        <w:t>Obec Borek</w:t>
      </w:r>
    </w:p>
    <w:p w14:paraId="792E0EB3" w14:textId="1602E514" w:rsidR="00E32042" w:rsidRDefault="00E32042" w:rsidP="00A247B8">
      <w:pPr>
        <w:jc w:val="center"/>
        <w:rPr>
          <w:sz w:val="40"/>
          <w:szCs w:val="40"/>
        </w:rPr>
      </w:pPr>
      <w:r>
        <w:rPr>
          <w:sz w:val="40"/>
          <w:szCs w:val="40"/>
        </w:rPr>
        <w:t>507 71 Miletín</w:t>
      </w:r>
    </w:p>
    <w:p w14:paraId="0D1A7CF1" w14:textId="77777777" w:rsidR="00E32042" w:rsidRDefault="00E32042" w:rsidP="00A247B8">
      <w:pPr>
        <w:jc w:val="center"/>
        <w:rPr>
          <w:sz w:val="40"/>
          <w:szCs w:val="40"/>
        </w:rPr>
      </w:pPr>
    </w:p>
    <w:p w14:paraId="19436365" w14:textId="77777777" w:rsidR="00E32042" w:rsidRDefault="00E32042" w:rsidP="00A247B8">
      <w:pPr>
        <w:jc w:val="center"/>
        <w:rPr>
          <w:sz w:val="40"/>
          <w:szCs w:val="40"/>
        </w:rPr>
      </w:pPr>
    </w:p>
    <w:p w14:paraId="3213039B" w14:textId="4C37F1C8" w:rsidR="000433DC" w:rsidRPr="006C269A" w:rsidRDefault="00A247B8" w:rsidP="00A247B8">
      <w:pPr>
        <w:jc w:val="center"/>
        <w:rPr>
          <w:sz w:val="40"/>
          <w:szCs w:val="40"/>
        </w:rPr>
      </w:pPr>
      <w:r w:rsidRPr="006C269A">
        <w:rPr>
          <w:sz w:val="40"/>
          <w:szCs w:val="40"/>
        </w:rPr>
        <w:t>Ve dnech 23. 9. -24. 9. 2022 proběhnou volby do obecních zastupitelstev na volební období 2022-2026</w:t>
      </w:r>
    </w:p>
    <w:p w14:paraId="51D650B3" w14:textId="25E2D1B3" w:rsidR="00A247B8" w:rsidRPr="006C269A" w:rsidRDefault="00A247B8" w:rsidP="00A247B8">
      <w:pPr>
        <w:jc w:val="center"/>
        <w:rPr>
          <w:sz w:val="40"/>
          <w:szCs w:val="40"/>
        </w:rPr>
      </w:pPr>
    </w:p>
    <w:p w14:paraId="09937E5F" w14:textId="39164AD3" w:rsidR="00A247B8" w:rsidRPr="006C269A" w:rsidRDefault="00A247B8" w:rsidP="00A247B8">
      <w:pPr>
        <w:jc w:val="center"/>
        <w:rPr>
          <w:sz w:val="40"/>
          <w:szCs w:val="40"/>
        </w:rPr>
      </w:pPr>
      <w:r w:rsidRPr="006C269A">
        <w:rPr>
          <w:sz w:val="40"/>
          <w:szCs w:val="40"/>
        </w:rPr>
        <w:t>Kandidátní listiny se podávají na Městský úřad Hořice do 19. 7. 2022</w:t>
      </w:r>
    </w:p>
    <w:p w14:paraId="27415C5E" w14:textId="11814237" w:rsidR="00A247B8" w:rsidRPr="006C269A" w:rsidRDefault="00A247B8" w:rsidP="00A247B8">
      <w:pPr>
        <w:jc w:val="center"/>
        <w:rPr>
          <w:sz w:val="40"/>
          <w:szCs w:val="40"/>
        </w:rPr>
      </w:pPr>
    </w:p>
    <w:p w14:paraId="26D5F712" w14:textId="1FF208F8" w:rsidR="00A247B8" w:rsidRPr="006C269A" w:rsidRDefault="00A247B8" w:rsidP="00A247B8">
      <w:pPr>
        <w:jc w:val="center"/>
        <w:rPr>
          <w:sz w:val="40"/>
          <w:szCs w:val="40"/>
        </w:rPr>
      </w:pPr>
      <w:r w:rsidRPr="006C269A">
        <w:rPr>
          <w:sz w:val="40"/>
          <w:szCs w:val="40"/>
        </w:rPr>
        <w:t xml:space="preserve">Počet podpisů na petici pro nezávislé kandidáty  </w:t>
      </w:r>
      <w:r w:rsidR="006C269A">
        <w:rPr>
          <w:sz w:val="40"/>
          <w:szCs w:val="40"/>
        </w:rPr>
        <w:t xml:space="preserve">- </w:t>
      </w:r>
      <w:r w:rsidRPr="006C269A">
        <w:rPr>
          <w:sz w:val="40"/>
          <w:szCs w:val="40"/>
        </w:rPr>
        <w:t>5</w:t>
      </w:r>
    </w:p>
    <w:p w14:paraId="4D3DCE5D" w14:textId="134FFBC5" w:rsidR="00A247B8" w:rsidRPr="006C269A" w:rsidRDefault="00A247B8" w:rsidP="00A247B8">
      <w:pPr>
        <w:jc w:val="center"/>
        <w:rPr>
          <w:sz w:val="40"/>
          <w:szCs w:val="40"/>
        </w:rPr>
      </w:pPr>
      <w:r w:rsidRPr="006C269A">
        <w:rPr>
          <w:sz w:val="40"/>
          <w:szCs w:val="40"/>
        </w:rPr>
        <w:t>Počet podpisů na petici pro sdružení nezávislých kandidátů</w:t>
      </w:r>
      <w:r w:rsidR="006C269A">
        <w:rPr>
          <w:sz w:val="40"/>
          <w:szCs w:val="40"/>
        </w:rPr>
        <w:t xml:space="preserve"> -</w:t>
      </w:r>
      <w:r w:rsidRPr="006C269A">
        <w:rPr>
          <w:sz w:val="40"/>
          <w:szCs w:val="40"/>
        </w:rPr>
        <w:t xml:space="preserve"> 7</w:t>
      </w:r>
    </w:p>
    <w:p w14:paraId="17885174" w14:textId="501740BF" w:rsidR="00A247B8" w:rsidRPr="006C269A" w:rsidRDefault="00A247B8" w:rsidP="00A247B8">
      <w:pPr>
        <w:jc w:val="center"/>
        <w:rPr>
          <w:sz w:val="40"/>
          <w:szCs w:val="40"/>
        </w:rPr>
      </w:pPr>
      <w:r w:rsidRPr="006C269A">
        <w:rPr>
          <w:sz w:val="40"/>
          <w:szCs w:val="40"/>
        </w:rPr>
        <w:t>Vzory potřebných listin jsou na stránkách mvcr.cz a na obecních stránkách ouborek.estranky.cz</w:t>
      </w:r>
    </w:p>
    <w:p w14:paraId="271BADD7" w14:textId="6BE8CB66" w:rsidR="00A247B8" w:rsidRPr="006C269A" w:rsidRDefault="00A247B8" w:rsidP="00A247B8">
      <w:pPr>
        <w:jc w:val="center"/>
        <w:rPr>
          <w:sz w:val="40"/>
          <w:szCs w:val="40"/>
        </w:rPr>
      </w:pPr>
    </w:p>
    <w:p w14:paraId="5CCFEE08" w14:textId="6EC7B1E6" w:rsidR="00A247B8" w:rsidRPr="006C269A" w:rsidRDefault="00A247B8" w:rsidP="00A247B8">
      <w:pPr>
        <w:jc w:val="center"/>
        <w:rPr>
          <w:sz w:val="40"/>
          <w:szCs w:val="40"/>
        </w:rPr>
      </w:pPr>
      <w:r w:rsidRPr="006C269A">
        <w:rPr>
          <w:sz w:val="40"/>
          <w:szCs w:val="40"/>
        </w:rPr>
        <w:t xml:space="preserve">Zastupitelstvo na zasedání dne 29. 4. 2022 stanovilo počet </w:t>
      </w:r>
      <w:r w:rsidR="006C269A" w:rsidRPr="006C269A">
        <w:rPr>
          <w:sz w:val="40"/>
          <w:szCs w:val="40"/>
        </w:rPr>
        <w:t xml:space="preserve">zastupitelů na volební období 2022-2026  -   </w:t>
      </w:r>
      <w:r w:rsidR="00CE5F29">
        <w:rPr>
          <w:sz w:val="40"/>
          <w:szCs w:val="40"/>
        </w:rPr>
        <w:t xml:space="preserve">      </w:t>
      </w:r>
      <w:r w:rsidR="006C269A" w:rsidRPr="006C269A">
        <w:rPr>
          <w:sz w:val="40"/>
          <w:szCs w:val="40"/>
        </w:rPr>
        <w:t xml:space="preserve">   7 členů</w:t>
      </w:r>
    </w:p>
    <w:sectPr w:rsidR="00A247B8" w:rsidRPr="006C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9D"/>
    <w:rsid w:val="000433DC"/>
    <w:rsid w:val="006C269A"/>
    <w:rsid w:val="007D669D"/>
    <w:rsid w:val="00A247B8"/>
    <w:rsid w:val="00CE5F29"/>
    <w:rsid w:val="00E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4B1"/>
  <w15:chartTrackingRefBased/>
  <w15:docId w15:val="{FAB43748-18AE-44C3-B48C-36704E10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dcterms:created xsi:type="dcterms:W3CDTF">2022-05-16T16:03:00Z</dcterms:created>
  <dcterms:modified xsi:type="dcterms:W3CDTF">2022-05-16T16:10:00Z</dcterms:modified>
</cp:coreProperties>
</file>